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F2C6" w14:textId="77777777" w:rsidR="008E745E" w:rsidRPr="00D74B31" w:rsidRDefault="007B776D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r>
        <w:rPr>
          <w:rFonts w:ascii="Tahoma" w:eastAsia="Times New Roman" w:hAnsi="Tahoma" w:cs="Tahoma"/>
          <w:b/>
          <w:u w:val="single"/>
          <w:lang w:eastAsia="ru-RU"/>
        </w:rPr>
        <w:fldChar w:fldCharType="begin"/>
      </w:r>
      <w:r>
        <w:rPr>
          <w:rFonts w:ascii="Tahoma" w:eastAsia="Times New Roman" w:hAnsi="Tahoma" w:cs="Tahoma"/>
          <w:b/>
          <w:u w:val="single"/>
          <w:lang w:eastAsia="ru-RU"/>
        </w:rPr>
        <w:instrText xml:space="preserve"> HYPERLINK \l "Z1" </w:instrText>
      </w:r>
      <w:r>
        <w:rPr>
          <w:rFonts w:ascii="Tahoma" w:eastAsia="Times New Roman" w:hAnsi="Tahoma" w:cs="Tahoma"/>
          <w:b/>
          <w:u w:val="single"/>
          <w:lang w:eastAsia="ru-RU"/>
        </w:rPr>
        <w:fldChar w:fldCharType="separate"/>
      </w:r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8E745E" w:rsidRPr="00D74B31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>1</w:t>
      </w:r>
      <w:r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095"/>
        <w:gridCol w:w="2121"/>
        <w:gridCol w:w="3883"/>
      </w:tblGrid>
      <w:tr w:rsidR="008E745E" w:rsidRPr="00D74B31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4DE29CB9" w:rsidR="008E745E" w:rsidRPr="00D74B31" w:rsidRDefault="006D5CB4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Общество с ограниче</w:t>
            </w:r>
            <w:r w:rsidR="009E1579">
              <w:rPr>
                <w:rFonts w:ascii="Tahoma" w:eastAsia="Times New Roman" w:hAnsi="Tahoma" w:cs="Tahoma"/>
                <w:lang w:eastAsia="ru-RU"/>
              </w:rPr>
              <w:t>нной ответственностью «2М</w:t>
            </w:r>
            <w:r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</w:tr>
      <w:tr w:rsidR="008E745E" w:rsidRPr="00D74B31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6D0E9D27" w:rsidR="008E745E" w:rsidRPr="00D74B31" w:rsidRDefault="00E40532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2912</w:t>
            </w:r>
            <w:bookmarkStart w:id="0" w:name="_GoBack"/>
            <w:bookmarkEnd w:id="0"/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646E6533" w:rsidR="008E745E" w:rsidRPr="00D74B31" w:rsidRDefault="00E40532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25</w:t>
            </w:r>
            <w:r w:rsidR="009A1D45">
              <w:rPr>
                <w:rFonts w:ascii="Tahoma" w:eastAsia="Times New Roman" w:hAnsi="Tahoma" w:cs="Tahoma"/>
                <w:lang w:eastAsia="ru-RU"/>
              </w:rPr>
              <w:t>/10</w:t>
            </w:r>
            <w:r w:rsidR="006D5CB4">
              <w:rPr>
                <w:rFonts w:ascii="Tahoma" w:eastAsia="Times New Roman" w:hAnsi="Tahoma" w:cs="Tahoma"/>
                <w:lang w:eastAsia="ru-RU"/>
              </w:rPr>
              <w:t>/2019</w:t>
            </w:r>
          </w:p>
        </w:tc>
      </w:tr>
    </w:tbl>
    <w:p w14:paraId="2C28B0C7" w14:textId="77777777" w:rsidR="00EA73EA" w:rsidRPr="00D74B31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br/>
      </w:r>
      <w:r w:rsidR="008E745E"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D74B31">
        <w:rPr>
          <w:rFonts w:ascii="Tahoma" w:eastAsia="Times New Roman" w:hAnsi="Tahoma" w:cs="Tahoma"/>
          <w:b/>
          <w:lang w:eastAsia="ru-RU"/>
        </w:rPr>
        <w:t>НРД</w:t>
      </w:r>
      <w:r w:rsidRPr="00D74B31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D74B31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3A0117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3A0117">
        <w:rPr>
          <w:rFonts w:ascii="Tahoma" w:eastAsia="Times New Roman" w:hAnsi="Tahoma" w:cs="Tahoma"/>
          <w:b/>
          <w:lang w:eastAsia="ru-RU"/>
        </w:rPr>
        <w:br/>
      </w:r>
      <w:r w:rsidRPr="003A0117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D74B31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D74B31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просит </w:t>
      </w:r>
      <w:r w:rsidRPr="00D74B31">
        <w:rPr>
          <w:rFonts w:ascii="Tahoma" w:eastAsia="Times New Roman" w:hAnsi="Tahoma" w:cs="Tahoma"/>
          <w:lang w:eastAsia="ru-RU"/>
        </w:rPr>
        <w:t xml:space="preserve">НРД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принять </w:t>
      </w:r>
      <w:r w:rsidRPr="00D74B31">
        <w:rPr>
          <w:rFonts w:ascii="Tahoma" w:eastAsia="Times New Roman" w:hAnsi="Tahoma" w:cs="Tahoma"/>
          <w:lang w:eastAsia="ru-RU"/>
        </w:rPr>
        <w:t xml:space="preserve">на </w:t>
      </w:r>
      <w:r w:rsidR="0002038D">
        <w:rPr>
          <w:rFonts w:ascii="Tahoma" w:eastAsia="Times New Roman" w:hAnsi="Tahoma" w:cs="Tahoma"/>
          <w:lang w:eastAsia="ru-RU"/>
        </w:rPr>
        <w:t>обслуживание</w:t>
      </w:r>
      <w:r w:rsidRPr="00D74B31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75"/>
        <w:gridCol w:w="4705"/>
      </w:tblGrid>
      <w:tr w:rsidR="00D74B31" w:rsidRPr="00D74B31" w14:paraId="7F20DD67" w14:textId="77777777" w:rsidTr="006D5CB4">
        <w:trPr>
          <w:trHeight w:hRule="exact" w:val="65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2E9F90A6" w:rsidR="00A2716E" w:rsidRPr="00D74B31" w:rsidRDefault="006D5CB4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Общество с ограниче</w:t>
            </w:r>
            <w:r w:rsidR="009E1579">
              <w:rPr>
                <w:rFonts w:ascii="Tahoma" w:eastAsia="Times New Roman" w:hAnsi="Tahoma" w:cs="Tahoma"/>
                <w:lang w:eastAsia="ru-RU"/>
              </w:rPr>
              <w:t>нной ответственностью «2М</w:t>
            </w:r>
            <w:r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</w:tr>
      <w:tr w:rsidR="00D74B31" w:rsidRPr="00D74B31" w14:paraId="10B270D5" w14:textId="77777777" w:rsidTr="00A2716E">
        <w:trPr>
          <w:trHeight w:hRule="exact" w:val="866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03B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Государственный регистрационный номер/ идентификационный номер выпуска Облигаций/ ISIN код - для иностранных эмитентов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2809B7A6" w:rsidR="00A2716E" w:rsidRPr="006D5CB4" w:rsidRDefault="006D5CB4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4</w:t>
            </w:r>
            <w:r w:rsidR="00CA2811">
              <w:rPr>
                <w:rFonts w:ascii="Tahoma" w:eastAsia="Times New Roman" w:hAnsi="Tahoma" w:cs="Tahoma"/>
                <w:lang w:val="en-US" w:eastAsia="ru-RU"/>
              </w:rPr>
              <w:t>CDE-02-00</w:t>
            </w:r>
            <w:r w:rsidR="009E1579">
              <w:rPr>
                <w:rFonts w:ascii="Tahoma" w:eastAsia="Times New Roman" w:hAnsi="Tahoma" w:cs="Tahoma"/>
                <w:lang w:eastAsia="ru-RU"/>
              </w:rPr>
              <w:t>503</w:t>
            </w:r>
            <w:r>
              <w:rPr>
                <w:rFonts w:ascii="Tahoma" w:eastAsia="Times New Roman" w:hAnsi="Tahoma" w:cs="Tahoma"/>
                <w:lang w:val="en-US" w:eastAsia="ru-RU"/>
              </w:rPr>
              <w:t>-R</w:t>
            </w:r>
          </w:p>
        </w:tc>
      </w:tr>
      <w:tr w:rsidR="00D74B31" w:rsidRPr="00D74B31" w14:paraId="5E63360D" w14:textId="77777777" w:rsidTr="00A2716E">
        <w:trPr>
          <w:trHeight w:hRule="exact" w:val="41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1E3" w14:textId="77777777" w:rsidR="00A2716E" w:rsidRPr="00D74B31" w:rsidRDefault="00A2716E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085A506" w:rsidR="00A2716E" w:rsidRPr="006D5CB4" w:rsidRDefault="00F769C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 xml:space="preserve">  </w:t>
            </w:r>
            <w:r w:rsidR="009E1579">
              <w:rPr>
                <w:rFonts w:ascii="Tahoma" w:eastAsia="Times New Roman" w:hAnsi="Tahoma" w:cs="Tahoma"/>
                <w:lang w:eastAsia="ru-RU"/>
              </w:rPr>
              <w:t>5</w:t>
            </w:r>
            <w:r w:rsidR="009E1579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proofErr w:type="spellStart"/>
            <w:r w:rsidR="009E1579">
              <w:rPr>
                <w:rFonts w:ascii="Tahoma" w:eastAsia="Times New Roman" w:hAnsi="Tahoma" w:cs="Tahoma"/>
                <w:lang w:val="en-US" w:eastAsia="ru-RU"/>
              </w:rPr>
              <w:t>ноября</w:t>
            </w:r>
            <w:proofErr w:type="spellEnd"/>
            <w:r w:rsidR="006D5CB4">
              <w:rPr>
                <w:rFonts w:ascii="Tahoma" w:eastAsia="Times New Roman" w:hAnsi="Tahoma" w:cs="Tahoma"/>
                <w:lang w:eastAsia="ru-RU"/>
              </w:rPr>
              <w:t xml:space="preserve"> 2019 года</w:t>
            </w:r>
          </w:p>
        </w:tc>
      </w:tr>
      <w:tr w:rsidR="00D74B31" w:rsidRPr="00D74B31" w14:paraId="00112BFE" w14:textId="77777777" w:rsidTr="00132BC9">
        <w:trPr>
          <w:trHeight w:hRule="exact" w:val="76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D152DE" w14:textId="77777777" w:rsidR="00EA73EA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D74B31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D74B31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Информация по выплатам</w:t>
      </w:r>
      <w:r w:rsidR="00DA681D">
        <w:rPr>
          <w:rFonts w:ascii="Tahoma" w:eastAsia="Times New Roman" w:hAnsi="Tahoma" w:cs="Tahoma"/>
          <w:lang w:eastAsia="ru-RU"/>
        </w:rPr>
        <w:t xml:space="preserve"> (</w:t>
      </w:r>
      <w:r w:rsidR="00905490">
        <w:rPr>
          <w:rFonts w:ascii="Tahoma" w:eastAsia="Times New Roman" w:hAnsi="Tahoma" w:cs="Tahoma"/>
          <w:lang w:eastAsia="ru-RU"/>
        </w:rPr>
        <w:t xml:space="preserve">может </w:t>
      </w:r>
      <w:r w:rsidR="00DA681D">
        <w:rPr>
          <w:rFonts w:ascii="Tahoma" w:eastAsia="Times New Roman" w:hAnsi="Tahoma" w:cs="Tahoma"/>
          <w:lang w:eastAsia="ru-RU"/>
        </w:rPr>
        <w:t>повторя</w:t>
      </w:r>
      <w:r w:rsidR="00905490">
        <w:rPr>
          <w:rFonts w:ascii="Tahoma" w:eastAsia="Times New Roman" w:hAnsi="Tahoma" w:cs="Tahoma"/>
          <w:lang w:eastAsia="ru-RU"/>
        </w:rPr>
        <w:t>ться</w:t>
      </w:r>
      <w:r w:rsidR="00DA681D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D74B31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D74B31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4553"/>
      </w:tblGrid>
      <w:tr w:rsidR="00D74B31" w:rsidRPr="00D74B31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7AA26EBD" w:rsidR="008E745E" w:rsidRPr="00D74B31" w:rsidRDefault="008E745E" w:rsidP="00F401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2CA0E718" w:rsidR="008E745E" w:rsidRPr="00D74B31" w:rsidRDefault="006D5CB4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Общество с ограниченной </w:t>
            </w:r>
            <w:r w:rsidR="009E1579">
              <w:rPr>
                <w:rFonts w:ascii="Tahoma" w:eastAsia="Times New Roman" w:hAnsi="Tahoma" w:cs="Tahoma"/>
                <w:lang w:eastAsia="ru-RU"/>
              </w:rPr>
              <w:t>ответственностью «2М</w:t>
            </w:r>
            <w:r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</w:tr>
      <w:tr w:rsidR="00D74B31" w:rsidRPr="00D74B31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Государственный регистрационный номер/ идентификационный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3F517CC8" w:rsidR="008E745E" w:rsidRPr="006D5CB4" w:rsidRDefault="009E1579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4CDE-02-00503</w:t>
            </w:r>
            <w:r w:rsidR="006D5CB4">
              <w:rPr>
                <w:rFonts w:ascii="Tahoma" w:eastAsia="Times New Roman" w:hAnsi="Tahoma" w:cs="Tahoma"/>
                <w:lang w:val="en-US"/>
              </w:rPr>
              <w:t>-R</w:t>
            </w:r>
          </w:p>
        </w:tc>
      </w:tr>
      <w:tr w:rsidR="00D74B31" w:rsidRPr="00D74B31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D74B31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D74B31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D74B31">
              <w:rPr>
                <w:rFonts w:ascii="Tahoma" w:eastAsia="Times New Roman" w:hAnsi="Tahoma" w:cs="Tahoma"/>
              </w:rPr>
              <w:t>,</w:t>
            </w:r>
            <w:r w:rsidRPr="00D74B31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D74B31">
              <w:rPr>
                <w:rFonts w:ascii="Tahoma" w:eastAsia="Times New Roman" w:hAnsi="Tahoma" w:cs="Tahoma"/>
              </w:rPr>
              <w:br/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CFFDDB1" w:rsidR="008E745E" w:rsidRPr="006D5CB4" w:rsidRDefault="00F769C3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Приказ </w:t>
            </w:r>
            <w:r w:rsidR="00E40532">
              <w:rPr>
                <w:rFonts w:ascii="Tahoma" w:eastAsia="Times New Roman" w:hAnsi="Tahoma" w:cs="Tahoma"/>
              </w:rPr>
              <w:t>Генерального директора №3</w:t>
            </w:r>
            <w:r w:rsidR="009E1579">
              <w:rPr>
                <w:rFonts w:ascii="Tahoma" w:eastAsia="Times New Roman" w:hAnsi="Tahoma" w:cs="Tahoma"/>
              </w:rPr>
              <w:t xml:space="preserve"> от 2</w:t>
            </w:r>
            <w:r w:rsidR="00E40532">
              <w:rPr>
                <w:rFonts w:ascii="Tahoma" w:eastAsia="Times New Roman" w:hAnsi="Tahoma" w:cs="Tahoma"/>
              </w:rPr>
              <w:t>5</w:t>
            </w:r>
            <w:r w:rsidR="009E1579">
              <w:rPr>
                <w:rFonts w:ascii="Tahoma" w:eastAsia="Times New Roman" w:hAnsi="Tahoma" w:cs="Tahoma"/>
              </w:rPr>
              <w:t xml:space="preserve"> октября</w:t>
            </w:r>
            <w:r w:rsidR="006D5CB4">
              <w:rPr>
                <w:rFonts w:ascii="Tahoma" w:eastAsia="Times New Roman" w:hAnsi="Tahoma" w:cs="Tahoma"/>
              </w:rPr>
              <w:t xml:space="preserve"> 2019 года</w:t>
            </w:r>
          </w:p>
        </w:tc>
      </w:tr>
    </w:tbl>
    <w:p w14:paraId="412BFB3B" w14:textId="2456E2E4" w:rsidR="00F448C0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1435"/>
        <w:gridCol w:w="2084"/>
        <w:gridCol w:w="4327"/>
      </w:tblGrid>
      <w:tr w:rsidR="00BD380B" w14:paraId="52CFAA94" w14:textId="77777777" w:rsidTr="00160C78">
        <w:trPr>
          <w:trHeight w:val="558"/>
        </w:trPr>
        <w:tc>
          <w:tcPr>
            <w:tcW w:w="10088" w:type="dxa"/>
            <w:gridSpan w:val="4"/>
          </w:tcPr>
          <w:p w14:paraId="1737CD67" w14:textId="5C9251F8" w:rsidR="00BD380B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14:paraId="151F7B98" w14:textId="77777777" w:rsidTr="00160C78">
        <w:tc>
          <w:tcPr>
            <w:tcW w:w="2242" w:type="dxa"/>
          </w:tcPr>
          <w:p w14:paraId="1BB2CA7E" w14:textId="5EB96A53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1435" w:type="dxa"/>
          </w:tcPr>
          <w:p w14:paraId="350EF5AD" w14:textId="5B3F9925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</w:p>
        </w:tc>
        <w:tc>
          <w:tcPr>
            <w:tcW w:w="2084" w:type="dxa"/>
          </w:tcPr>
          <w:p w14:paraId="19F3C6A4" w14:textId="764CF89E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купонного дохода на одну Облигацию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5220EF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4327" w:type="dxa"/>
          </w:tcPr>
          <w:p w14:paraId="38183E6C" w14:textId="4F288BA0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4B3670B7" w14:textId="77777777" w:rsidTr="00160C78">
        <w:trPr>
          <w:trHeight w:val="881"/>
        </w:trPr>
        <w:tc>
          <w:tcPr>
            <w:tcW w:w="2242" w:type="dxa"/>
          </w:tcPr>
          <w:p w14:paraId="3FE56826" w14:textId="4650CBB1" w:rsidR="00F448C0" w:rsidRDefault="006D5CB4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>1</w:t>
            </w:r>
          </w:p>
        </w:tc>
        <w:tc>
          <w:tcPr>
            <w:tcW w:w="1435" w:type="dxa"/>
          </w:tcPr>
          <w:p w14:paraId="5ED945EE" w14:textId="355B0EDD" w:rsidR="00F448C0" w:rsidRDefault="005C0B0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084" w:type="dxa"/>
          </w:tcPr>
          <w:p w14:paraId="505CAA47" w14:textId="7D5B143E" w:rsidR="00F448C0" w:rsidRDefault="005C0B0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6980,82</w:t>
            </w:r>
          </w:p>
        </w:tc>
        <w:tc>
          <w:tcPr>
            <w:tcW w:w="4327" w:type="dxa"/>
          </w:tcPr>
          <w:p w14:paraId="0DFD587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B4FDF3D" w14:textId="77777777" w:rsidTr="00160C78">
        <w:tc>
          <w:tcPr>
            <w:tcW w:w="10088" w:type="dxa"/>
            <w:gridSpan w:val="4"/>
          </w:tcPr>
          <w:p w14:paraId="4F9CBEC8" w14:textId="4011BBB1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Частичное погашение номинальной стоимости по Облигациям</w:t>
            </w:r>
          </w:p>
        </w:tc>
      </w:tr>
      <w:tr w:rsidR="00F448C0" w14:paraId="06FCADAD" w14:textId="77777777" w:rsidTr="00160C78">
        <w:tc>
          <w:tcPr>
            <w:tcW w:w="2242" w:type="dxa"/>
          </w:tcPr>
          <w:p w14:paraId="03CFD885" w14:textId="36BD031D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3519" w:type="dxa"/>
            <w:gridSpan w:val="2"/>
          </w:tcPr>
          <w:p w14:paraId="663296D0" w14:textId="123DF0AC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суммы частичного погашения номинальной стоимости на одну Облигацию</w:t>
            </w:r>
            <w:r w:rsidRPr="00D74B31">
              <w:rPr>
                <w:rFonts w:ascii="Tahoma" w:eastAsia="Times New Roman" w:hAnsi="Tahoma" w:cs="Tahoma"/>
                <w:b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327" w:type="dxa"/>
          </w:tcPr>
          <w:p w14:paraId="3DD09BFA" w14:textId="30B0FC05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2B0CBFF8" w14:textId="77777777" w:rsidTr="00160C78">
        <w:tc>
          <w:tcPr>
            <w:tcW w:w="2242" w:type="dxa"/>
          </w:tcPr>
          <w:p w14:paraId="269F6FE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D94071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42E1F7D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27" w:type="dxa"/>
          </w:tcPr>
          <w:p w14:paraId="71ECF8AC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A490DAC" w14:textId="77777777" w:rsidTr="00160C78">
        <w:tc>
          <w:tcPr>
            <w:tcW w:w="10088" w:type="dxa"/>
            <w:gridSpan w:val="4"/>
          </w:tcPr>
          <w:p w14:paraId="07224F4E" w14:textId="2BC993AA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14:paraId="0EB15AE0" w14:textId="77777777" w:rsidTr="00160C78">
        <w:tc>
          <w:tcPr>
            <w:tcW w:w="2242" w:type="dxa"/>
          </w:tcPr>
          <w:p w14:paraId="6F9E4B02" w14:textId="168BBCC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3519" w:type="dxa"/>
            <w:gridSpan w:val="2"/>
          </w:tcPr>
          <w:p w14:paraId="5E7EF500" w14:textId="21A67DB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суммы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дополнительного дохода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327" w:type="dxa"/>
          </w:tcPr>
          <w:p w14:paraId="4789DB5D" w14:textId="10C11387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0D621811" w14:textId="77777777" w:rsidTr="00160C78">
        <w:tc>
          <w:tcPr>
            <w:tcW w:w="2242" w:type="dxa"/>
          </w:tcPr>
          <w:p w14:paraId="44F7FFE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7921AB3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1BB25CD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27" w:type="dxa"/>
          </w:tcPr>
          <w:p w14:paraId="249F468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14:paraId="1FCBCD42" w14:textId="77777777" w:rsidTr="002B3D50">
        <w:tc>
          <w:tcPr>
            <w:tcW w:w="10088" w:type="dxa"/>
            <w:gridSpan w:val="4"/>
          </w:tcPr>
          <w:p w14:paraId="5800550E" w14:textId="1A663BE2" w:rsidR="00160C78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="00160C78"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>
              <w:rPr>
                <w:rFonts w:ascii="Tahoma" w:eastAsia="Times New Roman" w:hAnsi="Tahoma" w:cs="Tahoma"/>
                <w:b/>
              </w:rPr>
              <w:t>ым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="00160C78" w:rsidRPr="00160C78">
              <w:rPr>
                <w:rFonts w:ascii="Tahoma" w:eastAsia="Times New Roman" w:hAnsi="Tahoma" w:cs="Tahoma"/>
                <w:b/>
              </w:rPr>
              <w:t>блигаци</w:t>
            </w:r>
            <w:r w:rsidR="009D6E64">
              <w:rPr>
                <w:rFonts w:ascii="Tahoma" w:eastAsia="Times New Roman" w:hAnsi="Tahoma" w:cs="Tahoma"/>
                <w:b/>
              </w:rPr>
              <w:t>ям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14:paraId="184AC14B" w14:textId="77777777" w:rsidTr="004B11F1">
        <w:tc>
          <w:tcPr>
            <w:tcW w:w="2242" w:type="dxa"/>
          </w:tcPr>
          <w:p w14:paraId="0939F0BF" w14:textId="497EE182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12552EC5" w14:textId="77777777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  <w:p w14:paraId="2F1E7490" w14:textId="68EFF2A3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327" w:type="dxa"/>
          </w:tcPr>
          <w:p w14:paraId="3E6A8A5C" w14:textId="5E1B560C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DD485E" w14:paraId="57192DDE" w14:textId="77777777" w:rsidTr="00160C78">
        <w:tc>
          <w:tcPr>
            <w:tcW w:w="2242" w:type="dxa"/>
          </w:tcPr>
          <w:p w14:paraId="317351F1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301B5734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23ED38C3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27" w:type="dxa"/>
          </w:tcPr>
          <w:p w14:paraId="5EA766A2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44AFDC6" w14:textId="77777777" w:rsidR="00F448C0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51D8D1DB" w14:textId="6002A51F" w:rsidR="004B0B21" w:rsidRPr="00D74B31" w:rsidRDefault="008E745E" w:rsidP="004B0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</w:t>
      </w:r>
      <w:r w:rsidR="004C0521">
        <w:rPr>
          <w:rFonts w:ascii="Tahoma" w:eastAsia="Times New Roman" w:hAnsi="Tahoma" w:cs="Tahoma"/>
          <w:lang w:eastAsia="ru-RU"/>
        </w:rPr>
        <w:t>тствии с Тарифами составляет 50000 (пятьдесят тысяч) рублей 00</w:t>
      </w:r>
      <w:r w:rsidRPr="00D74B31">
        <w:rPr>
          <w:rFonts w:ascii="Tahoma" w:eastAsia="Times New Roman" w:hAnsi="Tahoma" w:cs="Tahoma"/>
          <w:lang w:eastAsia="ru-RU"/>
        </w:rPr>
        <w:t xml:space="preserve"> коп.</w:t>
      </w:r>
    </w:p>
    <w:p w14:paraId="05F7AFEE" w14:textId="77777777" w:rsidR="00041F5F" w:rsidRPr="00D74B31" w:rsidRDefault="00041F5F" w:rsidP="00D2248E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A24EA1F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6053"/>
      </w:tblGrid>
      <w:tr w:rsidR="008E745E" w:rsidRPr="00D74B31" w14:paraId="52BF4543" w14:textId="77777777" w:rsidTr="00C8214D">
        <w:tc>
          <w:tcPr>
            <w:tcW w:w="10348" w:type="dxa"/>
            <w:gridSpan w:val="2"/>
            <w:shd w:val="clear" w:color="auto" w:fill="auto"/>
          </w:tcPr>
          <w:p w14:paraId="453664A1" w14:textId="77777777" w:rsidR="008E745E" w:rsidRPr="00D74B31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59457AB4" w14:textId="77777777" w:rsidTr="00C8214D">
        <w:tc>
          <w:tcPr>
            <w:tcW w:w="4182" w:type="dxa"/>
            <w:shd w:val="clear" w:color="auto" w:fill="auto"/>
          </w:tcPr>
          <w:p w14:paraId="0ED0EDD7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0041041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72302EE" w14:textId="77777777" w:rsidTr="00C8214D">
        <w:tc>
          <w:tcPr>
            <w:tcW w:w="4182" w:type="dxa"/>
            <w:shd w:val="clear" w:color="auto" w:fill="auto"/>
          </w:tcPr>
          <w:p w14:paraId="598141A1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4EBF977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534359D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3EF970A6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textAlignment w:val="baseline"/>
        <w:rPr>
          <w:rFonts w:ascii="Tahoma" w:eastAsia="Times New Roman" w:hAnsi="Tahoma" w:cs="Tahoma"/>
          <w:b/>
          <w:u w:val="single"/>
          <w:lang w:eastAsia="ru-RU"/>
        </w:rPr>
        <w:sectPr w:rsidR="008E745E" w:rsidRPr="00D74B31" w:rsidSect="000425D0">
          <w:pgSz w:w="11906" w:h="16838"/>
          <w:pgMar w:top="426" w:right="849" w:bottom="426" w:left="851" w:header="709" w:footer="709" w:gutter="0"/>
          <w:cols w:space="708"/>
          <w:docGrid w:linePitch="360"/>
        </w:sectPr>
      </w:pPr>
    </w:p>
    <w:p w14:paraId="2BADCED8" w14:textId="0F5469ED" w:rsidR="0064650D" w:rsidRPr="0064650D" w:rsidRDefault="0064650D" w:rsidP="006D5CB4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sectPr w:rsidR="0064650D" w:rsidRPr="0064650D" w:rsidSect="006D5CB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D767" w14:textId="77777777" w:rsidR="00D8554F" w:rsidRDefault="00D8554F" w:rsidP="008E745E">
      <w:pPr>
        <w:spacing w:after="0" w:line="240" w:lineRule="auto"/>
      </w:pPr>
      <w:r>
        <w:separator/>
      </w:r>
    </w:p>
  </w:endnote>
  <w:endnote w:type="continuationSeparator" w:id="0">
    <w:p w14:paraId="36B1958C" w14:textId="77777777" w:rsidR="00D8554F" w:rsidRDefault="00D8554F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38B4" w14:textId="77777777" w:rsidR="00D8554F" w:rsidRDefault="00D8554F" w:rsidP="008E745E">
      <w:pPr>
        <w:spacing w:after="0" w:line="240" w:lineRule="auto"/>
      </w:pPr>
      <w:r>
        <w:separator/>
      </w:r>
    </w:p>
  </w:footnote>
  <w:footnote w:type="continuationSeparator" w:id="0">
    <w:p w14:paraId="688C7DE7" w14:textId="77777777" w:rsidR="00D8554F" w:rsidRDefault="00D8554F" w:rsidP="008E745E">
      <w:pPr>
        <w:spacing w:after="0" w:line="240" w:lineRule="auto"/>
      </w:pPr>
      <w:r>
        <w:continuationSeparator/>
      </w:r>
    </w:p>
  </w:footnote>
  <w:footnote w:id="1">
    <w:p w14:paraId="734A3BBA" w14:textId="77777777" w:rsidR="00C63E4E" w:rsidRDefault="00C63E4E" w:rsidP="0084434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случае, если: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CEA861" w14:textId="77777777" w:rsidR="00C63E4E" w:rsidRPr="00800958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купонная ставка определена до даты начала размещения;</w:t>
      </w:r>
    </w:p>
    <w:p w14:paraId="151E8BF9" w14:textId="77777777" w:rsidR="00C63E4E" w:rsidRPr="005E008C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отсутствует обязанность направления формы 15.18 в рамках </w:t>
      </w:r>
      <w:hyperlink r:id="rId1" w:tgtFrame="_blank" w:history="1">
        <w:r w:rsidRPr="00800958">
          <w:rPr>
            <w:rFonts w:ascii="Tahoma" w:eastAsia="Times New Roman" w:hAnsi="Tahoma" w:cs="Tahoma"/>
            <w:sz w:val="18"/>
            <w:szCs w:val="18"/>
            <w:lang w:eastAsia="ru-RU"/>
          </w:rPr>
          <w:t>Положения 546-П</w:t>
        </w:r>
      </w:hyperlink>
      <w:r w:rsidRPr="00800958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14:paraId="4FEC972A" w14:textId="77777777" w:rsidR="00C63E4E" w:rsidRPr="00800958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суммы частичного погашения номинальной стоимости по ценным бумагам;</w:t>
      </w:r>
    </w:p>
    <w:p w14:paraId="426FF994" w14:textId="77777777" w:rsidR="00C63E4E" w:rsidRPr="00800958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77489A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 размере купонного дохода на одну Облигацию (если ранее не направлялась информация об установленном размере купонной ставки, или Облигации являются валютными, или расчет дохода на одну Облигацию является нестандартным);</w:t>
      </w:r>
    </w:p>
    <w:p w14:paraId="5CC67C01" w14:textId="77777777" w:rsidR="00C63E4E" w:rsidRPr="008A45E4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5901904" w14:textId="77777777" w:rsidR="00C63E4E" w:rsidRPr="008A45E4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41C8273" w14:textId="77777777" w:rsidR="00C63E4E" w:rsidRPr="008A45E4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4C54102" w14:textId="77777777" w:rsidR="00C63E4E" w:rsidRPr="00504756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дополнительного дохода на одну Облигацию</w:t>
      </w:r>
    </w:p>
    <w:p w14:paraId="6E5BAB49" w14:textId="77777777" w:rsidR="00C63E4E" w:rsidRPr="00504756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DC70D40" w14:textId="77777777" w:rsidR="00C63E4E" w:rsidRPr="00504756" w:rsidRDefault="00C63E4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A5607BE" w14:textId="4396E10F" w:rsidR="00C63E4E" w:rsidRDefault="00FC026C" w:rsidP="0050475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; необходимо уведомить об установленном размере выплаты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на одну Облигацию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при погашении структурных Облигаций</w:t>
      </w:r>
      <w:r w:rsidR="00C63E4E" w:rsidRPr="0080095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6DAF1C14" w14:textId="77777777" w:rsidR="00C63E4E" w:rsidRPr="004B74ED" w:rsidRDefault="00C63E4E" w:rsidP="003A0C94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9D04C45" w14:textId="2ED98BA3" w:rsidR="00C63E4E" w:rsidRPr="00800958" w:rsidRDefault="00C63E4E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202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7F89"/>
    <w:rsid w:val="0001382F"/>
    <w:rsid w:val="0002038D"/>
    <w:rsid w:val="00023BFC"/>
    <w:rsid w:val="000245F2"/>
    <w:rsid w:val="00041F5F"/>
    <w:rsid w:val="000425D0"/>
    <w:rsid w:val="000477CB"/>
    <w:rsid w:val="000642E5"/>
    <w:rsid w:val="00091E7B"/>
    <w:rsid w:val="000B0BE9"/>
    <w:rsid w:val="000E124D"/>
    <w:rsid w:val="000E72DF"/>
    <w:rsid w:val="000F7624"/>
    <w:rsid w:val="00100052"/>
    <w:rsid w:val="00100BD6"/>
    <w:rsid w:val="00102BA6"/>
    <w:rsid w:val="0011746D"/>
    <w:rsid w:val="00131980"/>
    <w:rsid w:val="00132BC9"/>
    <w:rsid w:val="00150CD6"/>
    <w:rsid w:val="00160C78"/>
    <w:rsid w:val="00173636"/>
    <w:rsid w:val="001765D3"/>
    <w:rsid w:val="00177397"/>
    <w:rsid w:val="00185CC9"/>
    <w:rsid w:val="001A1A1F"/>
    <w:rsid w:val="001C13B7"/>
    <w:rsid w:val="0020767D"/>
    <w:rsid w:val="002568EB"/>
    <w:rsid w:val="002574DA"/>
    <w:rsid w:val="002752A5"/>
    <w:rsid w:val="00285863"/>
    <w:rsid w:val="00291C92"/>
    <w:rsid w:val="002970A6"/>
    <w:rsid w:val="002B2BEA"/>
    <w:rsid w:val="003023F0"/>
    <w:rsid w:val="00304900"/>
    <w:rsid w:val="0034523D"/>
    <w:rsid w:val="0035098D"/>
    <w:rsid w:val="00390025"/>
    <w:rsid w:val="003A0117"/>
    <w:rsid w:val="003A0C94"/>
    <w:rsid w:val="003D7619"/>
    <w:rsid w:val="003F1719"/>
    <w:rsid w:val="0042592C"/>
    <w:rsid w:val="00427A8C"/>
    <w:rsid w:val="00446934"/>
    <w:rsid w:val="00450B20"/>
    <w:rsid w:val="004764E4"/>
    <w:rsid w:val="00481550"/>
    <w:rsid w:val="004B0B21"/>
    <w:rsid w:val="004B74ED"/>
    <w:rsid w:val="004C0521"/>
    <w:rsid w:val="004C3651"/>
    <w:rsid w:val="004C4EE0"/>
    <w:rsid w:val="004C765F"/>
    <w:rsid w:val="00503FAB"/>
    <w:rsid w:val="00504756"/>
    <w:rsid w:val="0051139E"/>
    <w:rsid w:val="005220EF"/>
    <w:rsid w:val="005421DC"/>
    <w:rsid w:val="00543DC8"/>
    <w:rsid w:val="00556E35"/>
    <w:rsid w:val="00557CBB"/>
    <w:rsid w:val="00565FF1"/>
    <w:rsid w:val="00571673"/>
    <w:rsid w:val="005B0619"/>
    <w:rsid w:val="005B74EF"/>
    <w:rsid w:val="005C0B00"/>
    <w:rsid w:val="005C5935"/>
    <w:rsid w:val="005C7BD5"/>
    <w:rsid w:val="005E008C"/>
    <w:rsid w:val="00612A26"/>
    <w:rsid w:val="006426F2"/>
    <w:rsid w:val="0064650D"/>
    <w:rsid w:val="006666B6"/>
    <w:rsid w:val="00681CC9"/>
    <w:rsid w:val="006848B1"/>
    <w:rsid w:val="006A3B9D"/>
    <w:rsid w:val="006B023B"/>
    <w:rsid w:val="006B2C95"/>
    <w:rsid w:val="006C2243"/>
    <w:rsid w:val="006C560B"/>
    <w:rsid w:val="006D5CB4"/>
    <w:rsid w:val="006E1333"/>
    <w:rsid w:val="006F6FDB"/>
    <w:rsid w:val="007055D1"/>
    <w:rsid w:val="00706673"/>
    <w:rsid w:val="00763DCA"/>
    <w:rsid w:val="0077489A"/>
    <w:rsid w:val="0078366D"/>
    <w:rsid w:val="007B6EF6"/>
    <w:rsid w:val="007B776D"/>
    <w:rsid w:val="007C340F"/>
    <w:rsid w:val="007D40AB"/>
    <w:rsid w:val="00800958"/>
    <w:rsid w:val="0080513F"/>
    <w:rsid w:val="00817C13"/>
    <w:rsid w:val="00822085"/>
    <w:rsid w:val="00822090"/>
    <w:rsid w:val="008253BC"/>
    <w:rsid w:val="00842A20"/>
    <w:rsid w:val="0084434F"/>
    <w:rsid w:val="008727B9"/>
    <w:rsid w:val="00875CC3"/>
    <w:rsid w:val="008938D4"/>
    <w:rsid w:val="0089547E"/>
    <w:rsid w:val="00897916"/>
    <w:rsid w:val="008A45E4"/>
    <w:rsid w:val="008B5D73"/>
    <w:rsid w:val="008C0C82"/>
    <w:rsid w:val="008E745E"/>
    <w:rsid w:val="00905490"/>
    <w:rsid w:val="0091518C"/>
    <w:rsid w:val="00920305"/>
    <w:rsid w:val="00961044"/>
    <w:rsid w:val="0099454B"/>
    <w:rsid w:val="009A1D45"/>
    <w:rsid w:val="009D6E64"/>
    <w:rsid w:val="009E1579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0F7D"/>
    <w:rsid w:val="00A82A1E"/>
    <w:rsid w:val="00AA0D46"/>
    <w:rsid w:val="00AA2D45"/>
    <w:rsid w:val="00AA3C16"/>
    <w:rsid w:val="00AA6032"/>
    <w:rsid w:val="00AB1C7F"/>
    <w:rsid w:val="00AB46D6"/>
    <w:rsid w:val="00B14CE2"/>
    <w:rsid w:val="00B3708F"/>
    <w:rsid w:val="00B41050"/>
    <w:rsid w:val="00B55B2D"/>
    <w:rsid w:val="00BB17CF"/>
    <w:rsid w:val="00BB2636"/>
    <w:rsid w:val="00BD380B"/>
    <w:rsid w:val="00BE1D74"/>
    <w:rsid w:val="00BF0E42"/>
    <w:rsid w:val="00C312B7"/>
    <w:rsid w:val="00C40B13"/>
    <w:rsid w:val="00C55C0C"/>
    <w:rsid w:val="00C55E43"/>
    <w:rsid w:val="00C63E4E"/>
    <w:rsid w:val="00C8214D"/>
    <w:rsid w:val="00C93070"/>
    <w:rsid w:val="00C96B6F"/>
    <w:rsid w:val="00CA00D4"/>
    <w:rsid w:val="00CA2811"/>
    <w:rsid w:val="00CA6050"/>
    <w:rsid w:val="00CC06AC"/>
    <w:rsid w:val="00CC1EB3"/>
    <w:rsid w:val="00CC4593"/>
    <w:rsid w:val="00CE370A"/>
    <w:rsid w:val="00CE7C08"/>
    <w:rsid w:val="00CF78ED"/>
    <w:rsid w:val="00D06F1A"/>
    <w:rsid w:val="00D2248E"/>
    <w:rsid w:val="00D42D1D"/>
    <w:rsid w:val="00D51D33"/>
    <w:rsid w:val="00D51E72"/>
    <w:rsid w:val="00D5347F"/>
    <w:rsid w:val="00D62BFF"/>
    <w:rsid w:val="00D74B31"/>
    <w:rsid w:val="00D8554F"/>
    <w:rsid w:val="00D95576"/>
    <w:rsid w:val="00DA0BE6"/>
    <w:rsid w:val="00DA681D"/>
    <w:rsid w:val="00DB5460"/>
    <w:rsid w:val="00DC3BD9"/>
    <w:rsid w:val="00DD485E"/>
    <w:rsid w:val="00DD6AAC"/>
    <w:rsid w:val="00DD766E"/>
    <w:rsid w:val="00E24D2E"/>
    <w:rsid w:val="00E26688"/>
    <w:rsid w:val="00E37835"/>
    <w:rsid w:val="00E40532"/>
    <w:rsid w:val="00E50C0B"/>
    <w:rsid w:val="00E645EA"/>
    <w:rsid w:val="00E72841"/>
    <w:rsid w:val="00E76F0F"/>
    <w:rsid w:val="00E774F1"/>
    <w:rsid w:val="00E95917"/>
    <w:rsid w:val="00E963D0"/>
    <w:rsid w:val="00EA73EA"/>
    <w:rsid w:val="00EB7433"/>
    <w:rsid w:val="00EF1F29"/>
    <w:rsid w:val="00F01A34"/>
    <w:rsid w:val="00F11FD5"/>
    <w:rsid w:val="00F220B0"/>
    <w:rsid w:val="00F401D7"/>
    <w:rsid w:val="00F448C0"/>
    <w:rsid w:val="00F451FE"/>
    <w:rsid w:val="00F728FE"/>
    <w:rsid w:val="00F769C3"/>
    <w:rsid w:val="00F9782C"/>
    <w:rsid w:val="00FA56D4"/>
    <w:rsid w:val="00FC026C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C9D28B39-7426-4250-BDD3-CE1008C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common/img/uploaded/files/services/cci/cbrf_546p_2016_06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F91A-0038-4278-96D0-B4A6F366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dmitryt</cp:lastModifiedBy>
  <cp:revision>3</cp:revision>
  <cp:lastPrinted>2018-11-09T07:28:00Z</cp:lastPrinted>
  <dcterms:created xsi:type="dcterms:W3CDTF">2019-10-28T14:20:00Z</dcterms:created>
  <dcterms:modified xsi:type="dcterms:W3CDTF">2019-10-28T14:47:00Z</dcterms:modified>
</cp:coreProperties>
</file>